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E8" w:rsidRDefault="00CB17E8" w:rsidP="00CB1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63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CB17E8" w:rsidRPr="00FC0B63" w:rsidRDefault="00CB17E8" w:rsidP="00CB1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0B63">
        <w:rPr>
          <w:rFonts w:ascii="Times New Roman" w:hAnsi="Times New Roman" w:cs="Times New Roman"/>
          <w:b/>
          <w:sz w:val="24"/>
          <w:szCs w:val="24"/>
        </w:rPr>
        <w:t>к рабочей программе основного общего образования по учебному предмету «</w:t>
      </w: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FC0B63">
        <w:rPr>
          <w:rFonts w:ascii="Times New Roman" w:hAnsi="Times New Roman" w:cs="Times New Roman"/>
          <w:b/>
          <w:sz w:val="24"/>
          <w:szCs w:val="24"/>
        </w:rPr>
        <w:t>»  на 2025-2026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для обучающихся 5 класса</w:t>
      </w:r>
    </w:p>
    <w:p w:rsidR="00CB17E8" w:rsidRDefault="00CB17E8" w:rsidP="00CB17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Рабочая программа учебного предмета «Литература» на уровне основного общего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образования </w:t>
      </w:r>
      <w:proofErr w:type="gramStart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составлена</w:t>
      </w:r>
      <w:proofErr w:type="gramEnd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на основе требований к результатам освоения ООП ООО,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представленных в ФГОС ООО, федеральной рабочей программе воспитания, и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предусматривает непосредственное применение при реализации ОП ООО.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Литература в наибольшей степени способствует формированию духовного облика и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нравственных ориентиров молодого поколения, так как занимает ведущее место </w:t>
      </w:r>
      <w:proofErr w:type="gramStart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эмоциональном, интеллектуальном и эстетическом </w:t>
      </w:r>
      <w:proofErr w:type="gramStart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развитии</w:t>
      </w:r>
      <w:proofErr w:type="gramEnd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обучающихся, в становлении основ их миропонимания и национального самосознания.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Особенности литературы как учебного предмета связаны с тем, что литературные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</w:t>
      </w:r>
      <w:proofErr w:type="gramStart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о-</w:t>
      </w:r>
      <w:proofErr w:type="gramEnd"/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эстетическим ценностям, как национальным, так и общечеловеческим.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Основу содержания литературного образования составляют чтение и изучение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CB17E8" w:rsidRPr="00CB17E8" w:rsidRDefault="00CB17E8" w:rsidP="00CB17E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7E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В 5 классе на изучение предмета отводится 3 часа в неделю.</w:t>
      </w:r>
    </w:p>
    <w:p w:rsidR="00F62C92" w:rsidRPr="00CB17E8" w:rsidRDefault="00F62C92" w:rsidP="00CB17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62C92" w:rsidRPr="00CB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5E"/>
    <w:rsid w:val="00CB17E8"/>
    <w:rsid w:val="00E6665E"/>
    <w:rsid w:val="00F6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1501</Characters>
  <Application>Microsoft Office Word</Application>
  <DocSecurity>0</DocSecurity>
  <Lines>12</Lines>
  <Paragraphs>3</Paragraphs>
  <ScaleCrop>false</ScaleCrop>
  <Company>HP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2025-10-20T05:58:00Z</dcterms:created>
  <dcterms:modified xsi:type="dcterms:W3CDTF">2025-10-20T06:02:00Z</dcterms:modified>
</cp:coreProperties>
</file>